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2209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10915"/>
      </w:tblGrid>
      <w:tr w:rsidR="00D13FDA" w:rsidRPr="000D38DD" w:rsidTr="007D00D3">
        <w:trPr>
          <w:trHeight w:val="1550"/>
        </w:trPr>
        <w:tc>
          <w:tcPr>
            <w:tcW w:w="2972" w:type="dxa"/>
            <w:vAlign w:val="center"/>
          </w:tcPr>
          <w:p w:rsidR="00D13FDA" w:rsidRPr="008000E5" w:rsidRDefault="00A57A81" w:rsidP="007D00D3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5B9BD5" w:themeColor="accent1"/>
                <w:sz w:val="20"/>
                <w:szCs w:val="20"/>
                <w:lang w:val="ru-RU"/>
              </w:rPr>
            </w:pPr>
            <w:r w:rsidRPr="00A57A81">
              <w:rPr>
                <w:rFonts w:ascii="GHEA Grapalat" w:eastAsia="Calibri" w:hAnsi="GHEA Grapalat"/>
                <w:shd w:val="clear" w:color="auto" w:fill="FFFFFF"/>
                <w:lang w:val="hy-AM"/>
              </w:rPr>
              <w:t>Ուղղահայաց շերտավարագույրներ</w:t>
            </w:r>
            <w:r w:rsidRPr="008000E5">
              <w:rPr>
                <w:rFonts w:ascii="GHEA Grapalat" w:hAnsi="GHEA Grapalat" w:cs="Calibri"/>
                <w:b/>
                <w:bCs/>
                <w:i/>
                <w:iCs/>
                <w:color w:val="5B9BD5" w:themeColor="accen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0915" w:type="dxa"/>
            <w:vAlign w:val="center"/>
          </w:tcPr>
          <w:p w:rsidR="000D38DD" w:rsidRPr="000D38DD" w:rsidRDefault="000D38DD" w:rsidP="000D38DD">
            <w:pPr>
              <w:jc w:val="both"/>
              <w:rPr>
                <w:rFonts w:ascii="GHEA Grapalat" w:eastAsia="Calibri" w:hAnsi="GHEA Grapalat"/>
                <w:shd w:val="clear" w:color="auto" w:fill="FFFFFF"/>
                <w:lang w:val="hy-AM"/>
              </w:rPr>
            </w:pPr>
            <w:bookmarkStart w:id="0" w:name="_GoBack"/>
            <w:r w:rsidRPr="000D38DD">
              <w:rPr>
                <w:rFonts w:ascii="GHEA Grapalat" w:eastAsia="Calibri" w:hAnsi="GHEA Grapalat"/>
                <w:shd w:val="clear" w:color="auto" w:fill="FFFFFF"/>
                <w:lang w:val="hy-AM"/>
              </w:rPr>
              <w:t xml:space="preserve">Ուղղահայաց շերտավարագույրներ: </w:t>
            </w:r>
          </w:p>
          <w:p w:rsidR="00A57A81" w:rsidRPr="000D38DD" w:rsidRDefault="000D38DD" w:rsidP="000D38DD">
            <w:pPr>
              <w:jc w:val="both"/>
              <w:rPr>
                <w:rFonts w:ascii="GHEA Grapalat" w:eastAsia="Calibri" w:hAnsi="GHEA Grapalat"/>
                <w:shd w:val="clear" w:color="auto" w:fill="FFFFFF"/>
                <w:lang w:val="hy-AM"/>
              </w:rPr>
            </w:pPr>
            <w:r w:rsidRPr="000D38DD">
              <w:rPr>
                <w:rFonts w:ascii="GHEA Grapalat" w:eastAsia="Calibri" w:hAnsi="GHEA Grapalat"/>
                <w:shd w:val="clear" w:color="auto" w:fill="FFFFFF"/>
                <w:lang w:val="hy-AM"/>
              </w:rPr>
              <w:t>Շերտավարագույրները բաղկացած են քիվից, 130 մմ լայնությամբ ուղղահայաց դասավորված շեր</w:t>
            </w:r>
            <w:r w:rsidRPr="000D38DD">
              <w:rPr>
                <w:rFonts w:ascii="GHEA Grapalat" w:eastAsia="Calibri" w:hAnsi="GHEA Grapalat"/>
                <w:shd w:val="clear" w:color="auto" w:fill="FFFFFF"/>
                <w:lang w:val="hy-AM"/>
              </w:rPr>
              <w:softHyphen/>
              <w:t>տերից, ներքևի հատ</w:t>
            </w:r>
            <w:r w:rsidRPr="000D38DD">
              <w:rPr>
                <w:rFonts w:ascii="GHEA Grapalat" w:eastAsia="Calibri" w:hAnsi="GHEA Grapalat"/>
                <w:shd w:val="clear" w:color="auto" w:fill="FFFFFF"/>
                <w:lang w:val="hy-AM"/>
              </w:rPr>
              <w:softHyphen/>
              <w:t>վա</w:t>
            </w:r>
            <w:r w:rsidRPr="000D38DD">
              <w:rPr>
                <w:rFonts w:ascii="GHEA Grapalat" w:eastAsia="Calibri" w:hAnsi="GHEA Grapalat"/>
                <w:shd w:val="clear" w:color="auto" w:fill="FFFFFF"/>
                <w:lang w:val="hy-AM"/>
              </w:rPr>
              <w:softHyphen/>
              <w:t xml:space="preserve">ծում ծանրոցներով: Կառավարվում է շղթայի միջոցով, որն օգտագործվում է շերտերը 180 աստիճանով պտտելու համար և թելով, որով շերտերը տեղաշարժվում են: </w:t>
            </w:r>
            <w:r w:rsidRPr="000D38DD">
              <w:rPr>
                <w:rFonts w:ascii="GHEA Grapalat" w:hAnsi="GHEA Grapalat"/>
                <w:bCs/>
                <w:iCs/>
                <w:lang w:val="hy-AM"/>
              </w:rPr>
              <w:t>Մատակարարումից առաջ գործվածքը և գույնը համաձայնեցնել Պատվիրատուի հետ:</w:t>
            </w:r>
          </w:p>
          <w:p w:rsidR="00D13FDA" w:rsidRPr="00A57A81" w:rsidRDefault="007D00D3" w:rsidP="007D00D3">
            <w:pPr>
              <w:rPr>
                <w:rFonts w:ascii="GHEA Grapalat" w:hAnsi="GHEA Grapalat" w:cs="Calibri"/>
                <w:b/>
                <w:bCs/>
                <w:i/>
                <w:iCs/>
                <w:color w:val="5B9BD5" w:themeColor="accent1"/>
                <w:sz w:val="20"/>
                <w:szCs w:val="20"/>
                <w:lang w:val="hy-AM"/>
              </w:rPr>
            </w:pPr>
            <w:r w:rsidRPr="00A57A81">
              <w:rPr>
                <w:rFonts w:ascii="GHEA Grapalat" w:hAnsi="GHEA Grapalat" w:cs="Calibri"/>
                <w:bCs/>
                <w:i/>
                <w:iCs/>
                <w:lang w:val="hy-AM"/>
              </w:rPr>
              <w:t>Ապրանքի տեղափոխումն ու տեղադրումը իրականացնում է Վաճառողը</w:t>
            </w:r>
            <w:bookmarkEnd w:id="0"/>
          </w:p>
        </w:tc>
      </w:tr>
    </w:tbl>
    <w:p w:rsidR="007D00D3" w:rsidRPr="00461EBC" w:rsidRDefault="007D00D3" w:rsidP="007D00D3">
      <w:pPr>
        <w:jc w:val="center"/>
        <w:rPr>
          <w:rFonts w:ascii="GHEA Grapalat" w:hAnsi="GHEA Grapalat"/>
        </w:rPr>
      </w:pPr>
      <w:proofErr w:type="spellStart"/>
      <w:r w:rsidRPr="00461EBC">
        <w:rPr>
          <w:rFonts w:ascii="GHEA Grapalat" w:hAnsi="GHEA Grapalat"/>
        </w:rPr>
        <w:t>Այլ</w:t>
      </w:r>
      <w:proofErr w:type="spellEnd"/>
      <w:r w:rsidRPr="00461EBC">
        <w:rPr>
          <w:rFonts w:ascii="GHEA Grapalat" w:hAnsi="GHEA Grapalat"/>
        </w:rPr>
        <w:t xml:space="preserve"> </w:t>
      </w:r>
      <w:proofErr w:type="spellStart"/>
      <w:r w:rsidRPr="00461EBC">
        <w:rPr>
          <w:rFonts w:ascii="GHEA Grapalat" w:hAnsi="GHEA Grapalat"/>
        </w:rPr>
        <w:t>պայմաններ</w:t>
      </w:r>
      <w:proofErr w:type="spellEnd"/>
      <w:r w:rsidRPr="00461EBC">
        <w:rPr>
          <w:rFonts w:ascii="GHEA Grapalat" w:hAnsi="GHEA Grapalat"/>
        </w:rPr>
        <w:t xml:space="preserve"> և </w:t>
      </w:r>
      <w:proofErr w:type="spellStart"/>
      <w:r w:rsidRPr="00461EBC">
        <w:rPr>
          <w:rFonts w:ascii="GHEA Grapalat" w:hAnsi="GHEA Grapalat"/>
        </w:rPr>
        <w:t>Տեխ.բնութագիր</w:t>
      </w:r>
      <w:proofErr w:type="spellEnd"/>
    </w:p>
    <w:p w:rsidR="00F865F0" w:rsidRPr="007D00D3" w:rsidRDefault="00F865F0">
      <w:pPr>
        <w:rPr>
          <w:sz w:val="16"/>
          <w:szCs w:val="16"/>
        </w:rPr>
      </w:pPr>
    </w:p>
    <w:sectPr w:rsidR="00F865F0" w:rsidRPr="007D00D3" w:rsidSect="00C12E9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6AE"/>
    <w:rsid w:val="000A72DD"/>
    <w:rsid w:val="000C5BD6"/>
    <w:rsid w:val="000D38DD"/>
    <w:rsid w:val="001454C9"/>
    <w:rsid w:val="0016575E"/>
    <w:rsid w:val="0019085F"/>
    <w:rsid w:val="001F2DBC"/>
    <w:rsid w:val="002022B7"/>
    <w:rsid w:val="00206F35"/>
    <w:rsid w:val="0025246D"/>
    <w:rsid w:val="00274E3E"/>
    <w:rsid w:val="00280F4C"/>
    <w:rsid w:val="00297B1B"/>
    <w:rsid w:val="002A3777"/>
    <w:rsid w:val="002D2C2F"/>
    <w:rsid w:val="0035196D"/>
    <w:rsid w:val="003742E0"/>
    <w:rsid w:val="003C6271"/>
    <w:rsid w:val="0043797D"/>
    <w:rsid w:val="004F2C28"/>
    <w:rsid w:val="00504270"/>
    <w:rsid w:val="0054254F"/>
    <w:rsid w:val="00557B4E"/>
    <w:rsid w:val="005A2639"/>
    <w:rsid w:val="005A46AE"/>
    <w:rsid w:val="005E3877"/>
    <w:rsid w:val="00692F51"/>
    <w:rsid w:val="006C608C"/>
    <w:rsid w:val="006F1E7F"/>
    <w:rsid w:val="00784954"/>
    <w:rsid w:val="007D00D3"/>
    <w:rsid w:val="007D1C06"/>
    <w:rsid w:val="008000E5"/>
    <w:rsid w:val="008575EB"/>
    <w:rsid w:val="00903955"/>
    <w:rsid w:val="00912A7D"/>
    <w:rsid w:val="00925506"/>
    <w:rsid w:val="00A07432"/>
    <w:rsid w:val="00A15A76"/>
    <w:rsid w:val="00A47B1B"/>
    <w:rsid w:val="00A57A81"/>
    <w:rsid w:val="00B11601"/>
    <w:rsid w:val="00B41A7C"/>
    <w:rsid w:val="00B91433"/>
    <w:rsid w:val="00C12E95"/>
    <w:rsid w:val="00C13F2E"/>
    <w:rsid w:val="00C62F89"/>
    <w:rsid w:val="00CE7FAA"/>
    <w:rsid w:val="00D02E53"/>
    <w:rsid w:val="00D13FDA"/>
    <w:rsid w:val="00D35E10"/>
    <w:rsid w:val="00E404C7"/>
    <w:rsid w:val="00E42454"/>
    <w:rsid w:val="00F72925"/>
    <w:rsid w:val="00F76802"/>
    <w:rsid w:val="00F865F0"/>
    <w:rsid w:val="00FB63CC"/>
    <w:rsid w:val="00FB68C1"/>
    <w:rsid w:val="00FE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39996F-DB63-4E4D-A210-BB50D62C3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rmal1">
    <w:name w:val="Normal+1"/>
    <w:basedOn w:val="a"/>
    <w:next w:val="a"/>
    <w:rsid w:val="00297B1B"/>
    <w:pPr>
      <w:autoSpaceDE w:val="0"/>
      <w:autoSpaceDN w:val="0"/>
      <w:adjustRightInd w:val="0"/>
    </w:pPr>
    <w:rPr>
      <w:rFonts w:ascii="GHEA Mariam" w:hAnsi="GHEA Mariam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FB68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68C1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60</cp:revision>
  <cp:lastPrinted>2023-01-09T06:43:00Z</cp:lastPrinted>
  <dcterms:created xsi:type="dcterms:W3CDTF">2023-01-05T07:47:00Z</dcterms:created>
  <dcterms:modified xsi:type="dcterms:W3CDTF">2025-10-24T06:13:00Z</dcterms:modified>
</cp:coreProperties>
</file>